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544741" w:rsidRDefault="00632C71" w:rsidP="008F0225">
      <w:pPr>
        <w:ind w:left="5783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553018">
        <w:rPr>
          <w:rFonts w:ascii="Arial" w:hAnsi="Arial" w:cs="Arial"/>
          <w:color w:val="000000"/>
        </w:rPr>
        <w:t>31</w:t>
      </w:r>
      <w:bookmarkStart w:id="0" w:name="_GoBack"/>
      <w:bookmarkEnd w:id="0"/>
    </w:p>
    <w:p w:rsidR="00632C71" w:rsidRPr="00632C71" w:rsidRDefault="004C65BA" w:rsidP="00632C71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>
        <w:rPr>
          <w:rFonts w:ascii="Arial" w:hAnsi="Arial" w:cs="Arial"/>
          <w:color w:val="000000"/>
        </w:rPr>
        <w:t>НТКМетр</w:t>
      </w:r>
      <w:proofErr w:type="spellEnd"/>
      <w:r w:rsidR="00022900">
        <w:rPr>
          <w:rFonts w:ascii="Arial" w:hAnsi="Arial" w:cs="Arial"/>
          <w:color w:val="000000"/>
        </w:rPr>
        <w:t xml:space="preserve"> № </w:t>
      </w:r>
      <w:r>
        <w:rPr>
          <w:rFonts w:ascii="Arial" w:hAnsi="Arial" w:cs="Arial"/>
          <w:color w:val="000000"/>
        </w:rPr>
        <w:t>55</w:t>
      </w:r>
      <w:r w:rsidR="00632C71" w:rsidRPr="00632C71">
        <w:rPr>
          <w:rFonts w:ascii="Arial" w:hAnsi="Arial" w:cs="Arial"/>
          <w:color w:val="000000"/>
        </w:rPr>
        <w:t>-202</w:t>
      </w:r>
      <w:r>
        <w:rPr>
          <w:rFonts w:ascii="Arial" w:hAnsi="Arial" w:cs="Arial"/>
          <w:color w:val="000000"/>
        </w:rPr>
        <w:t>2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FF7170" w:rsidRDefault="00B73F96" w:rsidP="00B73F96">
      <w:pPr>
        <w:jc w:val="center"/>
        <w:rPr>
          <w:rFonts w:ascii="Arial" w:hAnsi="Arial" w:cs="Arial"/>
          <w:sz w:val="20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2009D5">
      <w:pPr>
        <w:jc w:val="center"/>
        <w:rPr>
          <w:rFonts w:ascii="Arial" w:hAnsi="Arial" w:cs="Arial"/>
          <w:b/>
        </w:rPr>
      </w:pPr>
    </w:p>
    <w:p w:rsidR="00B73F96" w:rsidRPr="00777FDB" w:rsidRDefault="00411A52" w:rsidP="002701E8">
      <w:pPr>
        <w:pStyle w:val="a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9E4664">
        <w:rPr>
          <w:rFonts w:ascii="Arial" w:hAnsi="Arial" w:cs="Arial"/>
          <w:b/>
        </w:rPr>
        <w:t>СВОЙСТ</w:t>
      </w:r>
      <w:r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9E4664">
        <w:rPr>
          <w:rFonts w:ascii="Arial" w:hAnsi="Arial" w:cs="Arial"/>
          <w:b/>
        </w:rPr>
        <w:t>НАПРАВЛЕНИЯМ</w:t>
      </w:r>
      <w:r w:rsidR="002701E8">
        <w:rPr>
          <w:rFonts w:ascii="Arial" w:hAnsi="Arial" w:cs="Arial"/>
          <w:b/>
        </w:rPr>
        <w:t xml:space="preserve"> </w:t>
      </w:r>
      <w:r w:rsidR="002701E8">
        <w:rPr>
          <w:rFonts w:ascii="Arial" w:hAnsi="Arial" w:cs="Arial"/>
          <w:b/>
        </w:rPr>
        <w:br/>
      </w:r>
      <w:r w:rsidR="00B73F96" w:rsidRPr="009E4664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>–</w:t>
      </w:r>
      <w:r w:rsidR="00B73F96"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="00B73F96" w:rsidRPr="009E4664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>Настоящая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 xml:space="preserve"> годы» (далее 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 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855D96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855D96">
        <w:rPr>
          <w:color w:val="000000" w:themeColor="text1"/>
          <w:sz w:val="28"/>
          <w:szCs w:val="28"/>
        </w:rPr>
        <w:t xml:space="preserve">Программа разработана специалистами </w:t>
      </w:r>
      <w:proofErr w:type="spellStart"/>
      <w:r w:rsidR="00AB2C1A" w:rsidRPr="00855D96">
        <w:rPr>
          <w:color w:val="000000" w:themeColor="text1"/>
          <w:sz w:val="28"/>
          <w:szCs w:val="28"/>
        </w:rPr>
        <w:t>Росстандарта</w:t>
      </w:r>
      <w:proofErr w:type="spellEnd"/>
      <w:r w:rsidR="007B72C9">
        <w:rPr>
          <w:color w:val="000000" w:themeColor="text1"/>
          <w:sz w:val="28"/>
          <w:szCs w:val="28"/>
        </w:rPr>
        <w:t xml:space="preserve"> </w:t>
      </w:r>
      <w:r w:rsidR="007B72C9" w:rsidRPr="00DE701F">
        <w:rPr>
          <w:sz w:val="28"/>
          <w:szCs w:val="28"/>
        </w:rPr>
        <w:t>Российской Федерации</w:t>
      </w:r>
      <w:r w:rsidR="00AB2C1A" w:rsidRPr="00855D96">
        <w:rPr>
          <w:color w:val="000000" w:themeColor="text1"/>
          <w:sz w:val="28"/>
          <w:szCs w:val="28"/>
        </w:rPr>
        <w:t>,</w:t>
      </w:r>
      <w:r w:rsidR="004F2661" w:rsidRPr="00855D96">
        <w:rPr>
          <w:color w:val="000000" w:themeColor="text1"/>
          <w:sz w:val="28"/>
          <w:szCs w:val="28"/>
        </w:rPr>
        <w:t xml:space="preserve"> Минэкономики</w:t>
      </w:r>
      <w:r w:rsidRPr="00855D96">
        <w:rPr>
          <w:color w:val="000000" w:themeColor="text1"/>
          <w:sz w:val="28"/>
          <w:szCs w:val="28"/>
        </w:rPr>
        <w:t xml:space="preserve"> Украины и Азербайджанской республики.</w:t>
      </w:r>
      <w:r w:rsidR="00C736A4" w:rsidRPr="00855D96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>
        <w:rPr>
          <w:color w:val="000000" w:themeColor="text1"/>
          <w:sz w:val="28"/>
          <w:szCs w:val="28"/>
        </w:rPr>
        <w:t>54</w:t>
      </w:r>
      <w:r w:rsidR="00BF56E7">
        <w:rPr>
          <w:color w:val="000000" w:themeColor="text1"/>
          <w:sz w:val="28"/>
          <w:szCs w:val="28"/>
        </w:rPr>
        <w:t>-</w:t>
      </w:r>
      <w:r w:rsidR="00C736A4" w:rsidRPr="00855D96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C736A4" w:rsidRPr="00855D96">
        <w:rPr>
          <w:color w:val="000000" w:themeColor="text1"/>
          <w:sz w:val="28"/>
          <w:szCs w:val="28"/>
        </w:rPr>
        <w:t>НТКМетр</w:t>
      </w:r>
      <w:proofErr w:type="spellEnd"/>
      <w:r w:rsidR="00C736A4" w:rsidRPr="00855D96">
        <w:rPr>
          <w:color w:val="000000" w:themeColor="text1"/>
          <w:sz w:val="28"/>
          <w:szCs w:val="28"/>
        </w:rPr>
        <w:t xml:space="preserve"> и принята </w:t>
      </w:r>
      <w:r w:rsidR="00BF5D4D" w:rsidRPr="00855D96">
        <w:rPr>
          <w:color w:val="000000" w:themeColor="text1"/>
          <w:sz w:val="28"/>
          <w:szCs w:val="28"/>
        </w:rPr>
        <w:t xml:space="preserve">на </w:t>
      </w:r>
      <w:r w:rsidR="00EB68A7">
        <w:rPr>
          <w:color w:val="000000" w:themeColor="text1"/>
          <w:sz w:val="28"/>
          <w:szCs w:val="28"/>
        </w:rPr>
        <w:t>60</w:t>
      </w:r>
      <w:r w:rsidR="00BF56E7">
        <w:rPr>
          <w:color w:val="000000" w:themeColor="text1"/>
          <w:sz w:val="28"/>
          <w:szCs w:val="28"/>
        </w:rPr>
        <w:t>-м заседании МГС</w:t>
      </w:r>
      <w:r w:rsidR="00C736A4" w:rsidRPr="00855D96">
        <w:rPr>
          <w:color w:val="000000" w:themeColor="text1"/>
          <w:sz w:val="28"/>
          <w:szCs w:val="28"/>
        </w:rPr>
        <w:t xml:space="preserve"> протокол</w:t>
      </w:r>
      <w:r w:rsidR="00BF56E7">
        <w:rPr>
          <w:color w:val="000000" w:themeColor="text1"/>
          <w:sz w:val="28"/>
          <w:szCs w:val="28"/>
        </w:rPr>
        <w:t>ом</w:t>
      </w:r>
      <w:r w:rsidR="00C736A4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от</w:t>
      </w:r>
      <w:r w:rsidR="00D71D75">
        <w:rPr>
          <w:color w:val="000000" w:themeColor="text1"/>
          <w:sz w:val="28"/>
          <w:szCs w:val="28"/>
        </w:rPr>
        <w:t xml:space="preserve"> 9</w:t>
      </w:r>
      <w:r w:rsidR="00EB68A7">
        <w:rPr>
          <w:color w:val="000000" w:themeColor="text1"/>
          <w:sz w:val="28"/>
          <w:szCs w:val="28"/>
        </w:rPr>
        <w:t xml:space="preserve"> декабря </w:t>
      </w:r>
      <w:r w:rsidR="00C736A4" w:rsidRPr="00855D96">
        <w:rPr>
          <w:color w:val="000000" w:themeColor="text1"/>
          <w:sz w:val="28"/>
          <w:szCs w:val="28"/>
        </w:rPr>
        <w:t>20</w:t>
      </w:r>
      <w:r w:rsidR="00E5636A" w:rsidRPr="00855D96">
        <w:rPr>
          <w:color w:val="000000" w:themeColor="text1"/>
          <w:sz w:val="28"/>
          <w:szCs w:val="28"/>
        </w:rPr>
        <w:t>2</w:t>
      </w:r>
      <w:r w:rsidR="00C736A4" w:rsidRPr="00855D96">
        <w:rPr>
          <w:color w:val="000000" w:themeColor="text1"/>
          <w:sz w:val="28"/>
          <w:szCs w:val="28"/>
        </w:rPr>
        <w:t>1</w:t>
      </w:r>
      <w:r w:rsidR="005E5162">
        <w:rPr>
          <w:color w:val="000000" w:themeColor="text1"/>
          <w:sz w:val="28"/>
          <w:szCs w:val="28"/>
        </w:rPr>
        <w:t xml:space="preserve"> г.</w:t>
      </w:r>
      <w:r w:rsidR="00EB68A7">
        <w:rPr>
          <w:color w:val="000000" w:themeColor="text1"/>
          <w:sz w:val="28"/>
          <w:szCs w:val="28"/>
        </w:rPr>
        <w:t xml:space="preserve"> </w:t>
      </w:r>
      <w:r w:rsidR="00D71D75">
        <w:rPr>
          <w:color w:val="000000" w:themeColor="text1"/>
          <w:sz w:val="28"/>
          <w:szCs w:val="28"/>
        </w:rPr>
        <w:br/>
      </w:r>
      <w:r w:rsidR="00EB68A7">
        <w:rPr>
          <w:color w:val="000000" w:themeColor="text1"/>
          <w:sz w:val="28"/>
          <w:szCs w:val="28"/>
        </w:rPr>
        <w:t>№ 60</w:t>
      </w:r>
      <w:r w:rsidR="00BF56E7">
        <w:rPr>
          <w:color w:val="000000" w:themeColor="text1"/>
          <w:sz w:val="28"/>
          <w:szCs w:val="28"/>
        </w:rPr>
        <w:t>-2021</w:t>
      </w:r>
      <w:r w:rsidR="00E70FE1" w:rsidRPr="00855D96">
        <w:rPr>
          <w:color w:val="000000" w:themeColor="text1"/>
          <w:sz w:val="28"/>
          <w:szCs w:val="28"/>
        </w:rPr>
        <w:t>.</w:t>
      </w:r>
    </w:p>
    <w:p w:rsidR="00B73F96" w:rsidRPr="00855D96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Программа</w:t>
      </w:r>
      <w:r w:rsidR="00B73F96" w:rsidRPr="00855D96">
        <w:rPr>
          <w:color w:val="000000" w:themeColor="text1"/>
          <w:sz w:val="28"/>
          <w:szCs w:val="28"/>
        </w:rPr>
        <w:t xml:space="preserve"> 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>
        <w:rPr>
          <w:color w:val="000000" w:themeColor="text1"/>
          <w:sz w:val="28"/>
          <w:szCs w:val="28"/>
        </w:rPr>
        <w:t xml:space="preserve"> общее число тем в программе</w:t>
      </w:r>
      <w:r w:rsidR="00B73F96" w:rsidRPr="00855D96">
        <w:rPr>
          <w:color w:val="000000" w:themeColor="text1"/>
          <w:sz w:val="28"/>
          <w:szCs w:val="28"/>
        </w:rPr>
        <w:t xml:space="preserve"> –</w:t>
      </w:r>
      <w:r w:rsidR="00920025" w:rsidRPr="00855D96">
        <w:rPr>
          <w:color w:val="000000" w:themeColor="text1"/>
          <w:sz w:val="28"/>
          <w:szCs w:val="28"/>
        </w:rPr>
        <w:t xml:space="preserve"> </w:t>
      </w:r>
      <w:r w:rsidR="007B72C9">
        <w:rPr>
          <w:color w:val="000000" w:themeColor="text1"/>
          <w:sz w:val="28"/>
          <w:szCs w:val="28"/>
        </w:rPr>
        <w:t>17</w:t>
      </w:r>
      <w:r w:rsidR="00B73F96" w:rsidRPr="00855D96">
        <w:rPr>
          <w:color w:val="000000" w:themeColor="text1"/>
          <w:sz w:val="28"/>
          <w:szCs w:val="28"/>
        </w:rPr>
        <w:t xml:space="preserve"> (в скобках указано количество тем по разделам):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1. Физические константы (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).</w:t>
      </w:r>
      <w:r w:rsidR="006B70DB" w:rsidRPr="00DE701F">
        <w:rPr>
          <w:sz w:val="28"/>
          <w:szCs w:val="28"/>
        </w:rPr>
        <w:t xml:space="preserve"> </w:t>
      </w:r>
      <w:r w:rsidR="009B2E77" w:rsidRPr="00DE701F">
        <w:rPr>
          <w:sz w:val="28"/>
          <w:szCs w:val="28"/>
        </w:rPr>
        <w:t>В данном разделе</w:t>
      </w:r>
      <w:r w:rsidR="00070AD4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6B70DB" w:rsidRPr="00DE701F">
        <w:rPr>
          <w:sz w:val="28"/>
          <w:szCs w:val="28"/>
        </w:rPr>
        <w:t xml:space="preserve"> темы Российской Федерации.</w:t>
      </w:r>
    </w:p>
    <w:p w:rsidR="00B73F96" w:rsidRPr="00DE701F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2. Данные о свойствах твердых материалов (</w:t>
      </w:r>
      <w:r w:rsidR="007B72C9">
        <w:rPr>
          <w:sz w:val="28"/>
          <w:szCs w:val="28"/>
        </w:rPr>
        <w:t>3</w:t>
      </w:r>
      <w:r w:rsidRPr="00DE701F">
        <w:rPr>
          <w:sz w:val="28"/>
          <w:szCs w:val="28"/>
        </w:rPr>
        <w:t>).</w:t>
      </w:r>
      <w:r w:rsidR="00ED6710" w:rsidRPr="00DE701F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В данном раздел</w:t>
      </w:r>
      <w:r w:rsidR="00272D93" w:rsidRPr="00DE701F">
        <w:rPr>
          <w:sz w:val="28"/>
          <w:szCs w:val="28"/>
        </w:rPr>
        <w:t>е</w:t>
      </w:r>
      <w:r w:rsidR="006B70DB" w:rsidRPr="00DE701F">
        <w:rPr>
          <w:sz w:val="28"/>
          <w:szCs w:val="28"/>
        </w:rPr>
        <w:t xml:space="preserve"> </w:t>
      </w:r>
      <w:r w:rsidR="007B72C9">
        <w:rPr>
          <w:sz w:val="28"/>
          <w:szCs w:val="28"/>
        </w:rPr>
        <w:t>2</w:t>
      </w:r>
      <w:r w:rsidR="00347AC5">
        <w:rPr>
          <w:sz w:val="28"/>
          <w:szCs w:val="28"/>
        </w:rPr>
        <w:t xml:space="preserve"> </w:t>
      </w:r>
      <w:r w:rsidR="00C736A4" w:rsidRPr="00DE701F">
        <w:rPr>
          <w:sz w:val="28"/>
          <w:szCs w:val="28"/>
        </w:rPr>
        <w:t>тем Российской Федерации</w:t>
      </w:r>
      <w:r w:rsidR="00347AC5">
        <w:rPr>
          <w:sz w:val="28"/>
          <w:szCs w:val="28"/>
        </w:rPr>
        <w:t xml:space="preserve"> </w:t>
      </w:r>
      <w:r w:rsidR="006B70DB" w:rsidRPr="00DE701F">
        <w:rPr>
          <w:sz w:val="28"/>
          <w:szCs w:val="28"/>
        </w:rPr>
        <w:t>и</w:t>
      </w:r>
      <w:r w:rsidR="00C736A4" w:rsidRPr="00DE701F">
        <w:rPr>
          <w:sz w:val="28"/>
          <w:szCs w:val="28"/>
        </w:rPr>
        <w:t xml:space="preserve"> 1</w:t>
      </w:r>
      <w:r w:rsidR="00ED6710" w:rsidRPr="00DE701F">
        <w:rPr>
          <w:sz w:val="28"/>
          <w:szCs w:val="28"/>
        </w:rPr>
        <w:t xml:space="preserve"> тема Украины</w:t>
      </w:r>
      <w:r w:rsidR="004A154F" w:rsidRPr="00DE701F">
        <w:rPr>
          <w:sz w:val="28"/>
          <w:szCs w:val="28"/>
        </w:rPr>
        <w:t xml:space="preserve"> (</w:t>
      </w:r>
      <w:r w:rsidR="00DE701F" w:rsidRPr="00DE701F">
        <w:rPr>
          <w:sz w:val="28"/>
          <w:szCs w:val="28"/>
        </w:rPr>
        <w:t>перенесен</w:t>
      </w:r>
      <w:r w:rsidR="00201BE7">
        <w:rPr>
          <w:sz w:val="28"/>
          <w:szCs w:val="28"/>
        </w:rPr>
        <w:t>а</w:t>
      </w:r>
      <w:r w:rsidR="00042195" w:rsidRPr="00DE701F">
        <w:rPr>
          <w:sz w:val="28"/>
          <w:szCs w:val="28"/>
        </w:rPr>
        <w:t xml:space="preserve"> </w:t>
      </w:r>
      <w:r w:rsidR="00201BE7">
        <w:rPr>
          <w:sz w:val="28"/>
          <w:szCs w:val="28"/>
        </w:rPr>
        <w:t xml:space="preserve">из Программы на 2019–2021 </w:t>
      </w:r>
      <w:r w:rsidR="00C736A4" w:rsidRPr="00DE701F">
        <w:rPr>
          <w:sz w:val="28"/>
          <w:szCs w:val="28"/>
        </w:rPr>
        <w:t>год</w:t>
      </w:r>
      <w:r w:rsidR="00201BE7">
        <w:rPr>
          <w:sz w:val="28"/>
          <w:szCs w:val="28"/>
        </w:rPr>
        <w:t>ы</w:t>
      </w:r>
      <w:r w:rsidR="00C736A4" w:rsidRPr="00DE701F">
        <w:rPr>
          <w:sz w:val="28"/>
          <w:szCs w:val="28"/>
        </w:rPr>
        <w:t>).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DE701F">
        <w:rPr>
          <w:sz w:val="28"/>
          <w:szCs w:val="28"/>
        </w:rPr>
        <w:t>Раздел 3. Данные о свойствах газов и жидкостей (1</w:t>
      </w:r>
      <w:r w:rsidR="007B72C9">
        <w:rPr>
          <w:sz w:val="28"/>
          <w:szCs w:val="28"/>
        </w:rPr>
        <w:t>2</w:t>
      </w:r>
      <w:r w:rsidRPr="00DE701F">
        <w:rPr>
          <w:sz w:val="28"/>
          <w:szCs w:val="28"/>
        </w:rPr>
        <w:t>)</w:t>
      </w:r>
      <w:r w:rsidR="004A154F" w:rsidRPr="00DE701F">
        <w:rPr>
          <w:sz w:val="28"/>
          <w:szCs w:val="28"/>
        </w:rPr>
        <w:t>. В</w:t>
      </w:r>
      <w:r w:rsidR="00ED6710" w:rsidRPr="00DE701F">
        <w:rPr>
          <w:sz w:val="28"/>
          <w:szCs w:val="28"/>
        </w:rPr>
        <w:t xml:space="preserve"> данном разделе </w:t>
      </w:r>
      <w:r w:rsidR="007B72C9">
        <w:rPr>
          <w:sz w:val="28"/>
          <w:szCs w:val="28"/>
        </w:rPr>
        <w:t>5</w:t>
      </w:r>
      <w:r w:rsidR="00042195" w:rsidRPr="00DE701F">
        <w:rPr>
          <w:sz w:val="28"/>
          <w:szCs w:val="28"/>
        </w:rPr>
        <w:t xml:space="preserve"> тем Российской Федерации, </w:t>
      </w:r>
      <w:r w:rsidR="00ED6710" w:rsidRPr="00DE701F">
        <w:rPr>
          <w:sz w:val="28"/>
          <w:szCs w:val="28"/>
        </w:rPr>
        <w:t>3 темы Украины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ED6710" w:rsidRPr="00DE701F">
        <w:rPr>
          <w:sz w:val="28"/>
          <w:szCs w:val="28"/>
        </w:rPr>
        <w:t xml:space="preserve"> </w:t>
      </w:r>
      <w:r w:rsidR="004A154F" w:rsidRPr="00DE701F">
        <w:rPr>
          <w:sz w:val="28"/>
          <w:szCs w:val="28"/>
        </w:rPr>
        <w:t>и 4</w:t>
      </w:r>
      <w:r w:rsidR="004A154F" w:rsidRPr="00C34AB6">
        <w:rPr>
          <w:sz w:val="28"/>
          <w:szCs w:val="28"/>
        </w:rPr>
        <w:t xml:space="preserve"> темы Азербайджанской Республ</w:t>
      </w:r>
      <w:r w:rsidR="006B70DB">
        <w:rPr>
          <w:sz w:val="28"/>
          <w:szCs w:val="28"/>
        </w:rPr>
        <w:t>ики</w:t>
      </w:r>
      <w:r w:rsidR="00656393">
        <w:rPr>
          <w:sz w:val="28"/>
          <w:szCs w:val="28"/>
        </w:rPr>
        <w:t xml:space="preserve"> </w:t>
      </w:r>
      <w:r w:rsidR="00656393" w:rsidRPr="00DE701F">
        <w:rPr>
          <w:sz w:val="28"/>
          <w:szCs w:val="28"/>
        </w:rPr>
        <w:t>(перенесен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 xml:space="preserve"> </w:t>
      </w:r>
      <w:r w:rsidR="00656393">
        <w:rPr>
          <w:sz w:val="28"/>
          <w:szCs w:val="28"/>
        </w:rPr>
        <w:t xml:space="preserve">из Программы на 2019–2021 </w:t>
      </w:r>
      <w:r w:rsidR="00656393" w:rsidRPr="00DE701F">
        <w:rPr>
          <w:sz w:val="28"/>
          <w:szCs w:val="28"/>
        </w:rPr>
        <w:t>год</w:t>
      </w:r>
      <w:r w:rsidR="00656393">
        <w:rPr>
          <w:sz w:val="28"/>
          <w:szCs w:val="28"/>
        </w:rPr>
        <w:t>ы</w:t>
      </w:r>
      <w:r w:rsidR="00656393" w:rsidRPr="00DE701F">
        <w:rPr>
          <w:sz w:val="28"/>
          <w:szCs w:val="28"/>
        </w:rPr>
        <w:t>)</w:t>
      </w:r>
      <w:r w:rsidR="00D6576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7B72C9" w:rsidRPr="007B72C9">
        <w:rPr>
          <w:sz w:val="28"/>
          <w:szCs w:val="28"/>
        </w:rPr>
        <w:t>США -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7B72C9" w:rsidRPr="007B72C9">
        <w:rPr>
          <w:sz w:val="28"/>
          <w:szCs w:val="28"/>
        </w:rPr>
        <w:t xml:space="preserve"> Южной Корее -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="00F22572">
        <w:rPr>
          <w:rFonts w:ascii="Arial" w:hAnsi="Arial" w:cs="Arial"/>
          <w:b/>
        </w:rPr>
        <w:br/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B508C2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33E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99551D" w:rsidRPr="00372C9E" w:rsidTr="009955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99551D">
            <w:pPr>
              <w:pStyle w:val="a3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>бета-, гамма-излучений 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344967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102941">
            <w:pPr>
              <w:pStyle w:val="a3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27591E"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B50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212AE9">
            <w:pPr>
              <w:pStyle w:val="a3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B73F96">
            <w:pPr>
              <w:pStyle w:val="a3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27591E">
              <w:rPr>
                <w:color w:val="000000"/>
                <w:lang w:val="en-US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F02DEE">
            <w:pPr>
              <w:pStyle w:val="a3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81301" w:rsidP="00381301">
            <w:pPr>
              <w:pStyle w:val="a3"/>
              <w:ind w:left="0"/>
              <w:jc w:val="center"/>
            </w:pPr>
            <w:r w:rsidRPr="0027591E">
              <w:t>Российская Федерация</w:t>
            </w:r>
          </w:p>
        </w:tc>
      </w:tr>
      <w:tr w:rsidR="00E4001F" w:rsidRPr="00372C9E" w:rsidTr="002437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D829A8">
            <w:pPr>
              <w:pStyle w:val="a3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E4001F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748EC">
              <w:rPr>
                <w:color w:val="000000"/>
                <w:lang w:val="en-US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Default="00E4001F" w:rsidP="00BD13CB">
            <w:pPr>
              <w:pStyle w:val="a3"/>
              <w:spacing w:after="60"/>
              <w:ind w:left="0"/>
              <w:jc w:val="center"/>
            </w:pPr>
            <w:r>
              <w:t>Российская Федерация</w:t>
            </w:r>
          </w:p>
          <w:p w:rsidR="00CA7E29" w:rsidRPr="00372C9E" w:rsidRDefault="00CA7E29" w:rsidP="00CA7E29">
            <w:pPr>
              <w:pStyle w:val="a3"/>
              <w:ind w:left="0"/>
              <w:jc w:val="center"/>
            </w:pPr>
            <w:r w:rsidRPr="00D01967">
              <w:rPr>
                <w:color w:val="000000"/>
                <w:sz w:val="20"/>
                <w:szCs w:val="20"/>
              </w:rPr>
              <w:t xml:space="preserve">В АИС МГС на стадии рассмотрения первой редакции </w:t>
            </w:r>
            <w:r w:rsidRPr="00D01967">
              <w:rPr>
                <w:color w:val="000000"/>
                <w:sz w:val="20"/>
                <w:szCs w:val="20"/>
              </w:rPr>
              <w:br/>
            </w:r>
            <w:r w:rsidR="000C7FCC">
              <w:rPr>
                <w:bCs/>
                <w:color w:val="000000"/>
                <w:sz w:val="20"/>
                <w:szCs w:val="20"/>
              </w:rPr>
              <w:t>ш</w:t>
            </w:r>
            <w:r w:rsidRPr="00D01967">
              <w:rPr>
                <w:bCs/>
                <w:color w:val="000000"/>
                <w:sz w:val="20"/>
                <w:szCs w:val="20"/>
              </w:rPr>
              <w:t>ифр темы</w:t>
            </w:r>
            <w:r w:rsidRPr="00D0196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D01967">
              <w:rPr>
                <w:bCs/>
                <w:color w:val="000000"/>
                <w:sz w:val="20"/>
                <w:szCs w:val="20"/>
              </w:rPr>
              <w:t>RU.3.00</w:t>
            </w:r>
            <w:r>
              <w:rPr>
                <w:bCs/>
                <w:color w:val="000000"/>
                <w:sz w:val="20"/>
                <w:szCs w:val="20"/>
              </w:rPr>
              <w:t>5</w:t>
            </w:r>
            <w:r w:rsidRPr="00D01967">
              <w:rPr>
                <w:bCs/>
                <w:color w:val="000000"/>
                <w:sz w:val="20"/>
                <w:szCs w:val="20"/>
              </w:rPr>
              <w:t>-202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B73F96" w:rsidRPr="00372C9E" w:rsidTr="00243757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243757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174AE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99551D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716C9B" w:rsidRDefault="0099551D" w:rsidP="00E5636A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E5636A" w:rsidRDefault="0099551D" w:rsidP="00E5636A">
            <w:pPr>
              <w:pStyle w:val="a3"/>
              <w:ind w:left="0"/>
              <w:jc w:val="center"/>
            </w:pPr>
            <w:r w:rsidRPr="00372C9E">
              <w:t>20</w:t>
            </w: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51D" w:rsidRPr="00372C9E" w:rsidRDefault="0099551D" w:rsidP="002701E8">
            <w:pPr>
              <w:pStyle w:val="a3"/>
              <w:ind w:left="0"/>
              <w:jc w:val="center"/>
            </w:pPr>
            <w:r>
              <w:t xml:space="preserve">Российская Федерация, </w:t>
            </w:r>
            <w:r w:rsidRPr="00372C9E">
              <w:t>Украина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102941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10294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4266C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 w:rsidR="00D4266C"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B508C2">
        <w:trPr>
          <w:cantSplit/>
          <w:trHeight w:val="148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lastRenderedPageBreak/>
              <w:t>2.2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B508C2">
            <w:pPr>
              <w:pStyle w:val="a3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B508C2" w:rsidRPr="00372C9E" w:rsidTr="00243757">
        <w:trPr>
          <w:cantSplit/>
          <w:trHeight w:val="92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5C01DF">
              <w:rPr>
                <w:rFonts w:ascii="Arial" w:hAnsi="Arial" w:cs="Arial"/>
                <w:sz w:val="24"/>
                <w:szCs w:val="24"/>
              </w:rPr>
              <w:t>в диапазоне температуры 5…300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102941">
            <w:pPr>
              <w:pStyle w:val="a3"/>
              <w:ind w:left="0"/>
              <w:jc w:val="center"/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3CB" w:rsidRDefault="00B508C2" w:rsidP="00BD13CB">
            <w:pPr>
              <w:pStyle w:val="a3"/>
              <w:spacing w:after="60"/>
              <w:ind w:left="0"/>
              <w:jc w:val="center"/>
            </w:pPr>
            <w:r w:rsidRPr="00C91117">
              <w:t>Украина</w:t>
            </w:r>
            <w:r>
              <w:t xml:space="preserve"> </w:t>
            </w:r>
          </w:p>
          <w:p w:rsidR="00B508C2" w:rsidRPr="00C91117" w:rsidRDefault="00BB189C" w:rsidP="00BD13C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1438D4">
              <w:rPr>
                <w:sz w:val="20"/>
                <w:szCs w:val="20"/>
              </w:rPr>
              <w:t xml:space="preserve">В АИС МГС на стадии рассмотрения первой редакции </w:t>
            </w:r>
            <w:r w:rsidRPr="001438D4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Pr="001438D4">
              <w:rPr>
                <w:bCs/>
                <w:sz w:val="20"/>
                <w:szCs w:val="20"/>
              </w:rPr>
              <w:t xml:space="preserve">ифр темы </w:t>
            </w:r>
            <w:r>
              <w:rPr>
                <w:bCs/>
                <w:sz w:val="20"/>
                <w:szCs w:val="20"/>
              </w:rPr>
              <w:br/>
            </w:r>
            <w:r w:rsidRPr="001438D4">
              <w:rPr>
                <w:bCs/>
                <w:sz w:val="20"/>
                <w:szCs w:val="20"/>
              </w:rPr>
              <w:t>UA.3.006-2017</w:t>
            </w:r>
          </w:p>
        </w:tc>
      </w:tr>
      <w:tr w:rsidR="00B508C2" w:rsidRPr="00372C9E" w:rsidTr="00133E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B508C2" w:rsidRPr="00372C9E" w:rsidTr="0024375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Методика расчетного определения изобарной теплоемкости жидких н-алканов С</w:t>
            </w:r>
            <w:r w:rsidRPr="005C01DF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 xml:space="preserve"> – </w:t>
            </w:r>
            <w:r w:rsidRPr="005C01DF">
              <w:rPr>
                <w:rFonts w:ascii="Arial" w:hAnsi="Arial" w:cs="Arial"/>
              </w:rPr>
              <w:t>С</w:t>
            </w:r>
            <w:r w:rsidRPr="005C01DF">
              <w:rPr>
                <w:rFonts w:ascii="Arial" w:hAnsi="Arial" w:cs="Arial"/>
                <w:vertAlign w:val="subscript"/>
              </w:rPr>
              <w:t>20</w:t>
            </w:r>
            <w:r w:rsidRPr="005C01DF">
              <w:rPr>
                <w:rFonts w:ascii="Arial" w:hAnsi="Arial" w:cs="Arial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Методика 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D13CB">
            <w:pPr>
              <w:pStyle w:val="a3"/>
              <w:spacing w:after="60"/>
              <w:ind w:left="0"/>
              <w:jc w:val="center"/>
            </w:pPr>
            <w:r w:rsidRPr="00372C9E">
              <w:t>Украина</w:t>
            </w:r>
            <w:r>
              <w:t xml:space="preserve"> </w:t>
            </w:r>
          </w:p>
          <w:p w:rsidR="00BD13CB" w:rsidRPr="00823D2E" w:rsidRDefault="00BD13CB" w:rsidP="00B508C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E17E1">
              <w:rPr>
                <w:sz w:val="20"/>
                <w:szCs w:val="20"/>
              </w:rPr>
              <w:t>В АИС МГС на стадии рассмотрения первой редакции</w:t>
            </w:r>
            <w:r>
              <w:rPr>
                <w:sz w:val="20"/>
                <w:szCs w:val="20"/>
              </w:rPr>
              <w:t xml:space="preserve"> </w:t>
            </w:r>
            <w:r w:rsidRPr="00DE17E1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Pr="00DE17E1">
              <w:rPr>
                <w:bCs/>
                <w:sz w:val="20"/>
                <w:szCs w:val="20"/>
              </w:rPr>
              <w:t xml:space="preserve">ифр темы </w:t>
            </w:r>
            <w:r>
              <w:rPr>
                <w:bCs/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>UA.3.009-2017</w:t>
            </w:r>
          </w:p>
        </w:tc>
      </w:tr>
      <w:tr w:rsidR="00B508C2" w:rsidRPr="00372C9E" w:rsidTr="00243757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ind w:right="176"/>
              <w:rPr>
                <w:rFonts w:ascii="Arial" w:hAnsi="Arial" w:cs="Arial"/>
                <w:lang w:val="uk-UA"/>
              </w:rPr>
            </w:pPr>
            <w:r w:rsidRPr="005C01DF">
              <w:rPr>
                <w:rFonts w:ascii="Arial" w:hAnsi="Arial" w:cs="Arial"/>
              </w:rPr>
              <w:t>Растворимость нитрата цезия в системах</w:t>
            </w:r>
            <w:r>
              <w:rPr>
                <w:rFonts w:ascii="Arial" w:hAnsi="Arial" w:cs="Arial"/>
                <w:lang w:val="uk-UA"/>
              </w:rPr>
              <w:t xml:space="preserve">: </w:t>
            </w:r>
            <w:r>
              <w:rPr>
                <w:rFonts w:ascii="Arial" w:hAnsi="Arial" w:cs="Arial"/>
                <w:lang w:val="uk-UA"/>
              </w:rPr>
              <w:br/>
              <w:t xml:space="preserve">1,2-пропиленгликоль-полиэтиленгликоль – </w:t>
            </w:r>
            <w:r w:rsidRPr="005C01DF">
              <w:rPr>
                <w:rFonts w:ascii="Arial" w:hAnsi="Arial" w:cs="Arial"/>
                <w:lang w:val="uk-UA"/>
              </w:rPr>
              <w:t xml:space="preserve">400,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і-пропанол </w:t>
            </w:r>
          </w:p>
          <w:p w:rsidR="00B508C2" w:rsidRPr="005C01DF" w:rsidRDefault="00B508C2" w:rsidP="00B508C2">
            <w:pPr>
              <w:ind w:right="176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  <w:lang w:val="uk-UA"/>
              </w:rPr>
              <w:t>в диапазоне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288…328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3CB" w:rsidRDefault="00B508C2" w:rsidP="00BD13CB">
            <w:pPr>
              <w:pStyle w:val="a3"/>
              <w:spacing w:after="60"/>
              <w:ind w:left="0"/>
              <w:jc w:val="center"/>
            </w:pPr>
            <w:r w:rsidRPr="00372C9E">
              <w:t>Украина</w:t>
            </w:r>
            <w:r>
              <w:t xml:space="preserve"> </w:t>
            </w:r>
          </w:p>
          <w:p w:rsidR="00B508C2" w:rsidRPr="00823D2E" w:rsidRDefault="00BD13CB" w:rsidP="00BD13C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E17E1">
              <w:rPr>
                <w:sz w:val="20"/>
                <w:szCs w:val="20"/>
              </w:rPr>
              <w:t>В АИС МГС на стадии рассмотрения первой редакции</w:t>
            </w:r>
            <w:r>
              <w:rPr>
                <w:sz w:val="20"/>
                <w:szCs w:val="20"/>
              </w:rPr>
              <w:t xml:space="preserve"> </w:t>
            </w:r>
            <w:r w:rsidRPr="00DE17E1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Pr="00DE17E1">
              <w:rPr>
                <w:bCs/>
                <w:sz w:val="20"/>
                <w:szCs w:val="20"/>
              </w:rPr>
              <w:t xml:space="preserve">ифр темы </w:t>
            </w:r>
            <w:r>
              <w:rPr>
                <w:bCs/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>UA.3.007-2017</w:t>
            </w:r>
          </w:p>
        </w:tc>
      </w:tr>
      <w:tr w:rsidR="00B508C2" w:rsidRPr="00372C9E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01DF" w:rsidRDefault="00B508C2" w:rsidP="00B508C2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5C01DF">
              <w:rPr>
                <w:rFonts w:ascii="Arial" w:hAnsi="Arial" w:cs="Arial"/>
                <w:caps/>
                <w:lang w:val="uk-UA"/>
              </w:rPr>
              <w:t>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r w:rsidRPr="005C01DF">
              <w:rPr>
                <w:rFonts w:ascii="Arial" w:hAnsi="Arial" w:cs="Arial"/>
                <w:caps/>
                <w:lang w:val="uk-UA"/>
              </w:rPr>
              <w:t>...С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5C01DF">
              <w:rPr>
                <w:rFonts w:ascii="Arial" w:hAnsi="Arial" w:cs="Arial"/>
                <w:lang w:val="uk-UA"/>
              </w:rPr>
              <w:t>в воде в диапазоне</w:t>
            </w:r>
            <w:r w:rsidRPr="00AF71BB">
              <w:rPr>
                <w:rFonts w:ascii="Arial" w:hAnsi="Arial" w:cs="Arial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температуры 273…373 К при атмосферном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5C01DF">
              <w:rPr>
                <w:rFonts w:ascii="Arial" w:hAnsi="Arial" w:cs="Arial"/>
                <w:lang w:val="uk-UA"/>
              </w:rPr>
              <w:t>давлении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F800B4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3CB" w:rsidRDefault="00B508C2" w:rsidP="00BD13CB">
            <w:pPr>
              <w:pStyle w:val="a3"/>
              <w:spacing w:after="60"/>
              <w:ind w:left="0"/>
              <w:jc w:val="center"/>
            </w:pPr>
            <w:r w:rsidRPr="00372C9E">
              <w:t>Украина</w:t>
            </w:r>
            <w:r>
              <w:t xml:space="preserve"> </w:t>
            </w:r>
          </w:p>
          <w:p w:rsidR="00B508C2" w:rsidRPr="00823D2E" w:rsidRDefault="00BD13CB" w:rsidP="00BD13C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F65CB">
              <w:rPr>
                <w:sz w:val="20"/>
                <w:szCs w:val="20"/>
              </w:rPr>
              <w:t>В АИС МГС на стадии рассмотрения первой редакции</w:t>
            </w:r>
            <w:r>
              <w:rPr>
                <w:sz w:val="20"/>
                <w:szCs w:val="20"/>
              </w:rPr>
              <w:t xml:space="preserve"> </w:t>
            </w:r>
            <w:r w:rsidRPr="00BF65CB">
              <w:rPr>
                <w:sz w:val="20"/>
                <w:szCs w:val="20"/>
              </w:rPr>
              <w:br/>
            </w:r>
            <w:r w:rsidR="000C7FCC">
              <w:rPr>
                <w:bCs/>
                <w:sz w:val="20"/>
                <w:szCs w:val="20"/>
              </w:rPr>
              <w:t>ш</w:t>
            </w:r>
            <w:r w:rsidRPr="00BF65CB">
              <w:rPr>
                <w:bCs/>
                <w:sz w:val="20"/>
                <w:szCs w:val="20"/>
              </w:rPr>
              <w:t xml:space="preserve">ифр темы </w:t>
            </w:r>
            <w:r>
              <w:rPr>
                <w:bCs/>
                <w:sz w:val="20"/>
                <w:szCs w:val="20"/>
              </w:rPr>
              <w:br/>
            </w:r>
            <w:r w:rsidRPr="00BF65CB">
              <w:rPr>
                <w:bCs/>
                <w:sz w:val="20"/>
                <w:szCs w:val="20"/>
              </w:rPr>
              <w:t>UA.3.008-2017</w:t>
            </w:r>
          </w:p>
        </w:tc>
      </w:tr>
      <w:tr w:rsidR="00B508C2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508C2">
            <w:pPr>
              <w:pStyle w:val="a3"/>
              <w:ind w:left="0"/>
              <w:jc w:val="center"/>
            </w:pPr>
            <w:r>
              <w:lastRenderedPageBreak/>
              <w:t>3.4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B508C2">
            <w:pPr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B508C2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B508C2">
            <w:pPr>
              <w:pStyle w:val="a3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D13CB">
            <w:pPr>
              <w:pStyle w:val="a3"/>
              <w:spacing w:after="60"/>
              <w:ind w:left="0"/>
              <w:jc w:val="center"/>
            </w:pPr>
            <w:r>
              <w:t>Российская Федерация</w:t>
            </w:r>
            <w:r w:rsidR="00BD13CB">
              <w:t xml:space="preserve"> </w:t>
            </w:r>
          </w:p>
          <w:p w:rsidR="008F2FEC" w:rsidRPr="00346A25" w:rsidRDefault="008F2FEC" w:rsidP="00B508C2">
            <w:pPr>
              <w:pStyle w:val="a3"/>
              <w:ind w:left="0"/>
              <w:jc w:val="center"/>
            </w:pPr>
            <w:r w:rsidRPr="00D01967">
              <w:rPr>
                <w:color w:val="000000"/>
                <w:sz w:val="20"/>
                <w:szCs w:val="20"/>
              </w:rPr>
              <w:t xml:space="preserve">В АИС МГС на стадии рассмотрения первой редакции </w:t>
            </w:r>
            <w:r w:rsidRPr="00D01967">
              <w:rPr>
                <w:color w:val="000000"/>
                <w:sz w:val="20"/>
                <w:szCs w:val="20"/>
              </w:rPr>
              <w:br/>
            </w:r>
            <w:r w:rsidR="000C7FCC">
              <w:rPr>
                <w:bCs/>
                <w:color w:val="000000"/>
                <w:sz w:val="20"/>
                <w:szCs w:val="20"/>
              </w:rPr>
              <w:t>ш</w:t>
            </w:r>
            <w:r w:rsidRPr="00D01967">
              <w:rPr>
                <w:bCs/>
                <w:color w:val="000000"/>
                <w:sz w:val="20"/>
                <w:szCs w:val="20"/>
              </w:rPr>
              <w:t>ифр темы</w:t>
            </w:r>
            <w:r w:rsidRPr="00D0196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bCs/>
                <w:color w:val="000000"/>
                <w:sz w:val="20"/>
                <w:szCs w:val="20"/>
              </w:rPr>
              <w:t>RU.3.004</w:t>
            </w:r>
            <w:r w:rsidRPr="00D01967">
              <w:rPr>
                <w:bCs/>
                <w:color w:val="000000"/>
                <w:sz w:val="20"/>
                <w:szCs w:val="20"/>
              </w:rPr>
              <w:t>-202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B508C2" w:rsidRPr="00E5636A" w:rsidTr="00243757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B508C2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BD13CB">
            <w:pPr>
              <w:pStyle w:val="a3"/>
              <w:spacing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  <w:r w:rsidR="00BD13CB">
              <w:rPr>
                <w:color w:val="000000"/>
              </w:rPr>
              <w:t xml:space="preserve"> </w:t>
            </w:r>
          </w:p>
          <w:p w:rsidR="004D3FD0" w:rsidRPr="007748EC" w:rsidRDefault="004D3FD0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D01967">
              <w:rPr>
                <w:color w:val="000000"/>
                <w:sz w:val="20"/>
                <w:szCs w:val="20"/>
              </w:rPr>
              <w:t xml:space="preserve">В АИС МГС на стадии рассмотрения первой редакции </w:t>
            </w:r>
            <w:r w:rsidRPr="00D01967">
              <w:rPr>
                <w:color w:val="000000"/>
                <w:sz w:val="20"/>
                <w:szCs w:val="20"/>
              </w:rPr>
              <w:br/>
            </w:r>
            <w:r w:rsidR="000C7FCC">
              <w:rPr>
                <w:bCs/>
                <w:color w:val="000000"/>
                <w:sz w:val="20"/>
                <w:szCs w:val="20"/>
              </w:rPr>
              <w:t>ш</w:t>
            </w:r>
            <w:r w:rsidRPr="00D01967">
              <w:rPr>
                <w:bCs/>
                <w:color w:val="000000"/>
                <w:sz w:val="20"/>
                <w:szCs w:val="20"/>
              </w:rPr>
              <w:t>ифр темы</w:t>
            </w:r>
            <w:r w:rsidRPr="00D0196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D01967">
              <w:rPr>
                <w:bCs/>
                <w:color w:val="000000"/>
                <w:sz w:val="20"/>
                <w:szCs w:val="20"/>
              </w:rPr>
              <w:t>RU.3.006-202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B508C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B508C2">
            <w:pPr>
              <w:pStyle w:val="a3"/>
              <w:ind w:left="0"/>
              <w:jc w:val="center"/>
            </w:pPr>
            <w:r>
              <w:t>3.</w:t>
            </w:r>
            <w:r w:rsidRPr="00E5636A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B508C2">
            <w:pPr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B508C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ED3592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ED3592">
            <w:pPr>
              <w:pStyle w:val="a3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102941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>
              <w:t>3.</w:t>
            </w:r>
            <w:r w:rsidRPr="00E5636A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B508C2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3.12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ED3592">
            <w:pPr>
              <w:pStyle w:val="a3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Default="00830FA3" w:rsidP="00A42932">
      <w:pPr>
        <w:pStyle w:val="a3"/>
        <w:spacing w:before="240"/>
        <w:ind w:left="0"/>
      </w:pPr>
    </w:p>
    <w:sectPr w:rsidR="00830FA3" w:rsidSect="00C82248">
      <w:pgSz w:w="16838" w:h="11906" w:orient="landscape"/>
      <w:pgMar w:top="851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3FC" w:rsidRDefault="009D13FC">
      <w:r>
        <w:separator/>
      </w:r>
    </w:p>
  </w:endnote>
  <w:endnote w:type="continuationSeparator" w:id="0">
    <w:p w:rsidR="009D13FC" w:rsidRDefault="009D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C30" w:rsidRPr="002B0C30" w:rsidRDefault="002B0C30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553018">
      <w:rPr>
        <w:rFonts w:ascii="Arial" w:hAnsi="Arial" w:cs="Arial"/>
        <w:noProof/>
      </w:rPr>
      <w:t>6</w:t>
    </w:r>
    <w:r w:rsidRPr="002B0C30">
      <w:rPr>
        <w:rFonts w:ascii="Arial" w:hAnsi="Arial" w:cs="Arial"/>
      </w:rPr>
      <w:fldChar w:fldCharType="end"/>
    </w:r>
  </w:p>
  <w:p w:rsidR="000B1BEA" w:rsidRDefault="000B1B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3FC" w:rsidRDefault="009D13FC">
      <w:r>
        <w:separator/>
      </w:r>
    </w:p>
  </w:footnote>
  <w:footnote w:type="continuationSeparator" w:id="0">
    <w:p w:rsidR="009D13FC" w:rsidRDefault="009D1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6CAC"/>
    <w:rsid w:val="00070AD4"/>
    <w:rsid w:val="00072B19"/>
    <w:rsid w:val="00073D9B"/>
    <w:rsid w:val="00073EB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7FCC"/>
    <w:rsid w:val="000D1733"/>
    <w:rsid w:val="000D5746"/>
    <w:rsid w:val="000E5A48"/>
    <w:rsid w:val="000F0E5F"/>
    <w:rsid w:val="000F5ED8"/>
    <w:rsid w:val="00102941"/>
    <w:rsid w:val="0010554B"/>
    <w:rsid w:val="001125C2"/>
    <w:rsid w:val="00112671"/>
    <w:rsid w:val="00114316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80FE0"/>
    <w:rsid w:val="00183124"/>
    <w:rsid w:val="00193B89"/>
    <w:rsid w:val="00197139"/>
    <w:rsid w:val="00197689"/>
    <w:rsid w:val="001A25A2"/>
    <w:rsid w:val="001A7BB8"/>
    <w:rsid w:val="001C1850"/>
    <w:rsid w:val="001D1A6B"/>
    <w:rsid w:val="001D3996"/>
    <w:rsid w:val="001E21DB"/>
    <w:rsid w:val="002009D5"/>
    <w:rsid w:val="00201BE7"/>
    <w:rsid w:val="00212AE9"/>
    <w:rsid w:val="00216302"/>
    <w:rsid w:val="00220C25"/>
    <w:rsid w:val="00223AC0"/>
    <w:rsid w:val="002272AF"/>
    <w:rsid w:val="00242953"/>
    <w:rsid w:val="00242AA9"/>
    <w:rsid w:val="00243757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5955"/>
    <w:rsid w:val="00296200"/>
    <w:rsid w:val="00296FC9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302A3A"/>
    <w:rsid w:val="00332DB9"/>
    <w:rsid w:val="00341935"/>
    <w:rsid w:val="0034218D"/>
    <w:rsid w:val="00344967"/>
    <w:rsid w:val="00347AC5"/>
    <w:rsid w:val="00350C98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7CCC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411A52"/>
    <w:rsid w:val="00413075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6EF9"/>
    <w:rsid w:val="00492AC6"/>
    <w:rsid w:val="004962A0"/>
    <w:rsid w:val="004A154F"/>
    <w:rsid w:val="004A6BC8"/>
    <w:rsid w:val="004C026F"/>
    <w:rsid w:val="004C2556"/>
    <w:rsid w:val="004C4D3E"/>
    <w:rsid w:val="004C65BA"/>
    <w:rsid w:val="004C7879"/>
    <w:rsid w:val="004D3FD0"/>
    <w:rsid w:val="004D4C14"/>
    <w:rsid w:val="004D4F54"/>
    <w:rsid w:val="004D5314"/>
    <w:rsid w:val="004D61AA"/>
    <w:rsid w:val="004D7A92"/>
    <w:rsid w:val="004E0167"/>
    <w:rsid w:val="004E4A7A"/>
    <w:rsid w:val="004E5238"/>
    <w:rsid w:val="004F2661"/>
    <w:rsid w:val="004F3433"/>
    <w:rsid w:val="004F5D0E"/>
    <w:rsid w:val="0050376A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7388"/>
    <w:rsid w:val="005B2C0F"/>
    <w:rsid w:val="005B41E6"/>
    <w:rsid w:val="005B5230"/>
    <w:rsid w:val="005C304D"/>
    <w:rsid w:val="005C3C52"/>
    <w:rsid w:val="005C610B"/>
    <w:rsid w:val="005D442F"/>
    <w:rsid w:val="005D6CCE"/>
    <w:rsid w:val="005E5162"/>
    <w:rsid w:val="005E56A0"/>
    <w:rsid w:val="005E7AE3"/>
    <w:rsid w:val="005F4878"/>
    <w:rsid w:val="00605EFB"/>
    <w:rsid w:val="006072E4"/>
    <w:rsid w:val="0061091B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D14D9"/>
    <w:rsid w:val="006D2067"/>
    <w:rsid w:val="006D2597"/>
    <w:rsid w:val="006D4090"/>
    <w:rsid w:val="006E2C54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53B8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B5F42"/>
    <w:rsid w:val="007B72C9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7981"/>
    <w:rsid w:val="008C1B53"/>
    <w:rsid w:val="008C3BC7"/>
    <w:rsid w:val="008C4AC1"/>
    <w:rsid w:val="008C4F46"/>
    <w:rsid w:val="008D45CF"/>
    <w:rsid w:val="008D4D61"/>
    <w:rsid w:val="008E2191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7BEE"/>
    <w:rsid w:val="00947207"/>
    <w:rsid w:val="00967203"/>
    <w:rsid w:val="00972779"/>
    <w:rsid w:val="009737AD"/>
    <w:rsid w:val="00974852"/>
    <w:rsid w:val="0097499D"/>
    <w:rsid w:val="00975144"/>
    <w:rsid w:val="00975CAE"/>
    <w:rsid w:val="00981505"/>
    <w:rsid w:val="009838D4"/>
    <w:rsid w:val="00985BF3"/>
    <w:rsid w:val="00987C11"/>
    <w:rsid w:val="00990CF4"/>
    <w:rsid w:val="0099521F"/>
    <w:rsid w:val="0099551D"/>
    <w:rsid w:val="009957FA"/>
    <w:rsid w:val="009959B4"/>
    <w:rsid w:val="009A42C5"/>
    <w:rsid w:val="009B2E77"/>
    <w:rsid w:val="009B74E1"/>
    <w:rsid w:val="009B76CC"/>
    <w:rsid w:val="009D13FC"/>
    <w:rsid w:val="009D46D5"/>
    <w:rsid w:val="009D69B7"/>
    <w:rsid w:val="009E0121"/>
    <w:rsid w:val="009E4664"/>
    <w:rsid w:val="009F1A54"/>
    <w:rsid w:val="00A046B8"/>
    <w:rsid w:val="00A10293"/>
    <w:rsid w:val="00A14749"/>
    <w:rsid w:val="00A20877"/>
    <w:rsid w:val="00A240A7"/>
    <w:rsid w:val="00A33E0A"/>
    <w:rsid w:val="00A36A07"/>
    <w:rsid w:val="00A42832"/>
    <w:rsid w:val="00A42932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4B50"/>
    <w:rsid w:val="00A84E31"/>
    <w:rsid w:val="00A90914"/>
    <w:rsid w:val="00A91743"/>
    <w:rsid w:val="00A93A2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726F"/>
    <w:rsid w:val="00AF6F9C"/>
    <w:rsid w:val="00AF71BB"/>
    <w:rsid w:val="00B174AE"/>
    <w:rsid w:val="00B211CC"/>
    <w:rsid w:val="00B30636"/>
    <w:rsid w:val="00B33E83"/>
    <w:rsid w:val="00B4415F"/>
    <w:rsid w:val="00B4469A"/>
    <w:rsid w:val="00B508C2"/>
    <w:rsid w:val="00B60BA4"/>
    <w:rsid w:val="00B6172A"/>
    <w:rsid w:val="00B73F96"/>
    <w:rsid w:val="00B86ACE"/>
    <w:rsid w:val="00B92C77"/>
    <w:rsid w:val="00B941C1"/>
    <w:rsid w:val="00B94946"/>
    <w:rsid w:val="00B9535D"/>
    <w:rsid w:val="00B96ACD"/>
    <w:rsid w:val="00BA3E1B"/>
    <w:rsid w:val="00BB189C"/>
    <w:rsid w:val="00BB6041"/>
    <w:rsid w:val="00BC0F14"/>
    <w:rsid w:val="00BC1850"/>
    <w:rsid w:val="00BC4815"/>
    <w:rsid w:val="00BC75B7"/>
    <w:rsid w:val="00BD13CB"/>
    <w:rsid w:val="00BD4658"/>
    <w:rsid w:val="00BD6EFC"/>
    <w:rsid w:val="00BF257B"/>
    <w:rsid w:val="00BF56E7"/>
    <w:rsid w:val="00BF57EE"/>
    <w:rsid w:val="00BF5D4D"/>
    <w:rsid w:val="00BF61C5"/>
    <w:rsid w:val="00BF7970"/>
    <w:rsid w:val="00C017C5"/>
    <w:rsid w:val="00C03D1D"/>
    <w:rsid w:val="00C2464F"/>
    <w:rsid w:val="00C26DFE"/>
    <w:rsid w:val="00C34AB6"/>
    <w:rsid w:val="00C37116"/>
    <w:rsid w:val="00C412CF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A02F5"/>
    <w:rsid w:val="00CA7E29"/>
    <w:rsid w:val="00CB05FC"/>
    <w:rsid w:val="00CB6CC1"/>
    <w:rsid w:val="00CC05AC"/>
    <w:rsid w:val="00CC2417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D0201C"/>
    <w:rsid w:val="00D1296A"/>
    <w:rsid w:val="00D15436"/>
    <w:rsid w:val="00D30C34"/>
    <w:rsid w:val="00D41E07"/>
    <w:rsid w:val="00D4266C"/>
    <w:rsid w:val="00D43B19"/>
    <w:rsid w:val="00D478E3"/>
    <w:rsid w:val="00D54A66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6155"/>
    <w:rsid w:val="00D966F9"/>
    <w:rsid w:val="00DA3961"/>
    <w:rsid w:val="00DA4481"/>
    <w:rsid w:val="00DB4C6B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1176F"/>
    <w:rsid w:val="00E1314E"/>
    <w:rsid w:val="00E177B7"/>
    <w:rsid w:val="00E33D11"/>
    <w:rsid w:val="00E34B55"/>
    <w:rsid w:val="00E35796"/>
    <w:rsid w:val="00E4001F"/>
    <w:rsid w:val="00E50D93"/>
    <w:rsid w:val="00E52B8D"/>
    <w:rsid w:val="00E54BE1"/>
    <w:rsid w:val="00E560F8"/>
    <w:rsid w:val="00E5636A"/>
    <w:rsid w:val="00E60B63"/>
    <w:rsid w:val="00E64319"/>
    <w:rsid w:val="00E70FE1"/>
    <w:rsid w:val="00E72AD5"/>
    <w:rsid w:val="00E74432"/>
    <w:rsid w:val="00E751A0"/>
    <w:rsid w:val="00E75AD8"/>
    <w:rsid w:val="00E80AA4"/>
    <w:rsid w:val="00E9376D"/>
    <w:rsid w:val="00E947D4"/>
    <w:rsid w:val="00E9630F"/>
    <w:rsid w:val="00EA056A"/>
    <w:rsid w:val="00EA226B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42F9E"/>
    <w:rsid w:val="00F459EA"/>
    <w:rsid w:val="00F47EE3"/>
    <w:rsid w:val="00F510C7"/>
    <w:rsid w:val="00F61908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Сергей Дроздов</cp:lastModifiedBy>
  <cp:revision>47</cp:revision>
  <cp:lastPrinted>2021-06-30T05:37:00Z</cp:lastPrinted>
  <dcterms:created xsi:type="dcterms:W3CDTF">2021-06-30T05:37:00Z</dcterms:created>
  <dcterms:modified xsi:type="dcterms:W3CDTF">2022-05-30T09:56:00Z</dcterms:modified>
</cp:coreProperties>
</file>